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1AD79" w14:textId="77777777" w:rsidR="00397F4B" w:rsidRDefault="00397F4B" w:rsidP="00397F4B">
      <w:pPr>
        <w:widowControl w:val="0"/>
        <w:autoSpaceDE w:val="0"/>
        <w:autoSpaceDN w:val="0"/>
        <w:adjustRightInd w:val="0"/>
        <w:rPr>
          <w:sz w:val="3"/>
          <w:szCs w:val="3"/>
        </w:rPr>
      </w:pPr>
    </w:p>
    <w:p w14:paraId="7D28B0FA" w14:textId="77777777" w:rsidR="00397F4B" w:rsidRDefault="00397F4B" w:rsidP="00397F4B">
      <w:pPr>
        <w:widowControl w:val="0"/>
        <w:tabs>
          <w:tab w:val="center" w:pos="4819"/>
          <w:tab w:val="right" w:pos="9582"/>
        </w:tabs>
        <w:autoSpaceDE w:val="0"/>
        <w:autoSpaceDN w:val="0"/>
        <w:adjustRightInd w:val="0"/>
        <w:rPr>
          <w:rFonts w:ascii="Arial" w:hAnsi="Arial" w:cs="Arial"/>
          <w:b/>
          <w:bCs/>
          <w:color w:val="000000"/>
        </w:rPr>
      </w:pPr>
      <w:r>
        <w:tab/>
      </w:r>
      <w:r>
        <w:rPr>
          <w:rFonts w:ascii="Arial" w:hAnsi="Arial" w:cs="Arial"/>
          <w:b/>
          <w:bCs/>
          <w:color w:val="008000"/>
          <w:u w:val="single"/>
        </w:rPr>
        <w:t>Université PANTHÉON - ASSAS (PARIS II)</w:t>
      </w:r>
      <w:r>
        <w:tab/>
      </w:r>
      <w:r w:rsidRPr="00AB6A7C">
        <w:rPr>
          <w:rFonts w:ascii="Arial" w:hAnsi="Arial" w:cs="Arial"/>
          <w:b/>
          <w:bCs/>
          <w:color w:val="000000"/>
        </w:rPr>
        <w:t>U</w:t>
      </w:r>
      <w:r>
        <w:rPr>
          <w:rFonts w:ascii="Arial" w:hAnsi="Arial" w:cs="Arial"/>
          <w:b/>
          <w:bCs/>
          <w:color w:val="000000"/>
        </w:rPr>
        <w:t>.</w:t>
      </w:r>
      <w:r w:rsidRPr="00AB6A7C">
        <w:rPr>
          <w:rFonts w:ascii="Arial" w:hAnsi="Arial" w:cs="Arial"/>
          <w:b/>
          <w:bCs/>
          <w:color w:val="000000"/>
        </w:rPr>
        <w:t>E</w:t>
      </w:r>
      <w:r>
        <w:rPr>
          <w:rFonts w:ascii="Arial" w:hAnsi="Arial" w:cs="Arial"/>
          <w:b/>
          <w:bCs/>
          <w:color w:val="000000"/>
        </w:rPr>
        <w:t>.F. 2</w:t>
      </w:r>
    </w:p>
    <w:p w14:paraId="18B88550" w14:textId="77777777" w:rsidR="00397F4B" w:rsidRDefault="00397F4B" w:rsidP="00397F4B">
      <w:pPr>
        <w:widowControl w:val="0"/>
        <w:autoSpaceDE w:val="0"/>
        <w:autoSpaceDN w:val="0"/>
        <w:adjustRightInd w:val="0"/>
        <w:rPr>
          <w:rFonts w:ascii="Arial" w:hAnsi="Arial" w:cs="Arial"/>
          <w:b/>
          <w:bCs/>
          <w:color w:val="000000"/>
          <w:sz w:val="8"/>
          <w:szCs w:val="8"/>
        </w:rPr>
      </w:pPr>
    </w:p>
    <w:p w14:paraId="79DF02A9" w14:textId="724B41E5" w:rsidR="00397F4B" w:rsidRDefault="00397F4B" w:rsidP="00397F4B">
      <w:pPr>
        <w:widowControl w:val="0"/>
        <w:tabs>
          <w:tab w:val="center" w:pos="4821"/>
          <w:tab w:val="right" w:pos="9582"/>
        </w:tabs>
        <w:autoSpaceDE w:val="0"/>
        <w:autoSpaceDN w:val="0"/>
        <w:adjustRightInd w:val="0"/>
        <w:rPr>
          <w:rFonts w:ascii="Arial" w:hAnsi="Arial" w:cs="Arial"/>
          <w:b/>
          <w:bCs/>
          <w:color w:val="000000"/>
        </w:rPr>
      </w:pPr>
      <w:r>
        <w:tab/>
      </w:r>
      <w:r>
        <w:rPr>
          <w:rFonts w:ascii="Arial" w:hAnsi="Arial" w:cs="Arial"/>
          <w:b/>
          <w:bCs/>
          <w:color w:val="800000"/>
          <w:u w:val="single"/>
        </w:rPr>
        <w:t>Droit - Economie - Sciences Sociales</w:t>
      </w:r>
      <w:r>
        <w:tab/>
        <w:t>2056</w:t>
      </w:r>
    </w:p>
    <w:p w14:paraId="7825D8A8" w14:textId="77777777" w:rsidR="00397F4B" w:rsidRDefault="00397F4B" w:rsidP="00397F4B">
      <w:pPr>
        <w:widowControl w:val="0"/>
        <w:autoSpaceDE w:val="0"/>
        <w:autoSpaceDN w:val="0"/>
        <w:adjustRightInd w:val="0"/>
        <w:rPr>
          <w:rFonts w:ascii="Arial" w:hAnsi="Arial" w:cs="Arial"/>
          <w:b/>
          <w:bCs/>
          <w:color w:val="000000"/>
          <w:sz w:val="15"/>
          <w:szCs w:val="15"/>
        </w:rPr>
      </w:pPr>
    </w:p>
    <w:p w14:paraId="5EF5A648" w14:textId="77777777" w:rsidR="00397F4B" w:rsidRDefault="00397F4B" w:rsidP="00397F4B">
      <w:pPr>
        <w:widowControl w:val="0"/>
        <w:tabs>
          <w:tab w:val="left" w:pos="62"/>
        </w:tabs>
        <w:autoSpaceDE w:val="0"/>
        <w:autoSpaceDN w:val="0"/>
        <w:adjustRightInd w:val="0"/>
        <w:rPr>
          <w:rFonts w:ascii="Arial" w:hAnsi="Arial" w:cs="Arial"/>
          <w:color w:val="000000"/>
        </w:rPr>
      </w:pPr>
      <w:r>
        <w:tab/>
      </w:r>
      <w:r>
        <w:rPr>
          <w:rFonts w:ascii="Arial" w:hAnsi="Arial" w:cs="Arial"/>
          <w:color w:val="000000"/>
        </w:rPr>
        <w:t>Paris</w:t>
      </w:r>
    </w:p>
    <w:p w14:paraId="36F72281" w14:textId="77777777" w:rsidR="00397F4B" w:rsidRDefault="00397F4B" w:rsidP="00397F4B">
      <w:pPr>
        <w:widowControl w:val="0"/>
        <w:autoSpaceDE w:val="0"/>
        <w:autoSpaceDN w:val="0"/>
        <w:adjustRightInd w:val="0"/>
        <w:rPr>
          <w:rFonts w:ascii="Arial" w:hAnsi="Arial" w:cs="Arial"/>
          <w:color w:val="000000"/>
          <w:sz w:val="6"/>
          <w:szCs w:val="6"/>
        </w:rPr>
      </w:pPr>
    </w:p>
    <w:p w14:paraId="41F3700D" w14:textId="77777777" w:rsidR="00397F4B" w:rsidRDefault="00397F4B" w:rsidP="00397F4B">
      <w:pPr>
        <w:widowControl w:val="0"/>
        <w:tabs>
          <w:tab w:val="left" w:pos="56"/>
          <w:tab w:val="left" w:pos="2688"/>
        </w:tabs>
        <w:autoSpaceDE w:val="0"/>
        <w:autoSpaceDN w:val="0"/>
        <w:adjustRightInd w:val="0"/>
        <w:rPr>
          <w:rFonts w:ascii="Arial" w:hAnsi="Arial" w:cs="Arial"/>
          <w:color w:val="000000"/>
        </w:rPr>
      </w:pPr>
      <w:r>
        <w:tab/>
      </w:r>
      <w:r>
        <w:rPr>
          <w:rFonts w:ascii="Arial" w:hAnsi="Arial" w:cs="Arial"/>
          <w:b/>
          <w:bCs/>
          <w:color w:val="000000"/>
        </w:rPr>
        <w:t xml:space="preserve">Session : </w:t>
      </w:r>
      <w:r>
        <w:tab/>
      </w:r>
      <w:r>
        <w:rPr>
          <w:rFonts w:ascii="Arial" w:hAnsi="Arial" w:cs="Arial"/>
          <w:color w:val="000000"/>
        </w:rPr>
        <w:t>Mai- Juin 2021</w:t>
      </w:r>
    </w:p>
    <w:p w14:paraId="3FF28D40" w14:textId="2BEAE840" w:rsidR="00397F4B" w:rsidRDefault="00397F4B" w:rsidP="00397F4B">
      <w:pPr>
        <w:widowControl w:val="0"/>
        <w:tabs>
          <w:tab w:val="left" w:pos="56"/>
          <w:tab w:val="left" w:pos="2688"/>
        </w:tabs>
        <w:autoSpaceDE w:val="0"/>
        <w:autoSpaceDN w:val="0"/>
        <w:adjustRightInd w:val="0"/>
        <w:rPr>
          <w:rFonts w:ascii="Arial" w:hAnsi="Arial" w:cs="Arial"/>
          <w:color w:val="000000"/>
        </w:rPr>
      </w:pPr>
      <w:r>
        <w:tab/>
      </w:r>
      <w:r>
        <w:rPr>
          <w:rFonts w:ascii="Arial" w:hAnsi="Arial" w:cs="Arial"/>
          <w:b/>
          <w:bCs/>
          <w:color w:val="000000"/>
        </w:rPr>
        <w:t xml:space="preserve">Année d'étude : </w:t>
      </w:r>
      <w:r>
        <w:tab/>
        <w:t>2</w:t>
      </w:r>
      <w:r w:rsidRPr="00397F4B">
        <w:rPr>
          <w:vertAlign w:val="superscript"/>
        </w:rPr>
        <w:t>e</w:t>
      </w:r>
      <w:r>
        <w:t xml:space="preserve"> année de Licence Droit</w:t>
      </w:r>
    </w:p>
    <w:p w14:paraId="66BC4A24" w14:textId="3A5A7828" w:rsidR="00397F4B" w:rsidRDefault="00397F4B" w:rsidP="00397F4B">
      <w:pPr>
        <w:widowControl w:val="0"/>
        <w:tabs>
          <w:tab w:val="left" w:pos="56"/>
          <w:tab w:val="left" w:pos="2688"/>
        </w:tabs>
        <w:autoSpaceDE w:val="0"/>
        <w:autoSpaceDN w:val="0"/>
        <w:adjustRightInd w:val="0"/>
        <w:rPr>
          <w:b/>
          <w:bCs/>
          <w:i/>
          <w:iCs/>
          <w:color w:val="000000"/>
        </w:rPr>
      </w:pPr>
      <w:r>
        <w:tab/>
      </w:r>
      <w:r>
        <w:rPr>
          <w:rFonts w:ascii="Arial" w:hAnsi="Arial" w:cs="Arial"/>
          <w:b/>
          <w:bCs/>
          <w:color w:val="000000"/>
        </w:rPr>
        <w:t xml:space="preserve">Discipline : </w:t>
      </w:r>
      <w:r>
        <w:tab/>
        <w:t>Droit administratif</w:t>
      </w:r>
      <w:r w:rsidR="00B051A8">
        <w:t xml:space="preserve"> (équipe 1)</w:t>
      </w:r>
      <w:bookmarkStart w:id="0" w:name="_GoBack"/>
      <w:bookmarkEnd w:id="0"/>
    </w:p>
    <w:p w14:paraId="0A2BD5A6" w14:textId="77777777" w:rsidR="00397F4B" w:rsidRPr="00254799" w:rsidRDefault="00397F4B" w:rsidP="00397F4B">
      <w:pPr>
        <w:widowControl w:val="0"/>
        <w:tabs>
          <w:tab w:val="left" w:pos="2688"/>
        </w:tabs>
        <w:autoSpaceDE w:val="0"/>
        <w:autoSpaceDN w:val="0"/>
        <w:adjustRightInd w:val="0"/>
        <w:rPr>
          <w:rFonts w:ascii="Arial" w:hAnsi="Arial" w:cs="Arial"/>
          <w:color w:val="000000"/>
          <w:sz w:val="20"/>
          <w:szCs w:val="20"/>
        </w:rPr>
      </w:pPr>
      <w:r w:rsidRPr="00254799">
        <w:rPr>
          <w:sz w:val="20"/>
          <w:szCs w:val="20"/>
        </w:rPr>
        <w:tab/>
      </w:r>
      <w:r w:rsidRPr="00AB6A7C">
        <w:rPr>
          <w:sz w:val="20"/>
          <w:szCs w:val="20"/>
        </w:rPr>
        <w:t xml:space="preserve">(Unités d’Enseignements </w:t>
      </w:r>
      <w:r>
        <w:rPr>
          <w:sz w:val="20"/>
          <w:szCs w:val="20"/>
        </w:rPr>
        <w:t>Fondamentaux</w:t>
      </w:r>
      <w:r w:rsidRPr="00AB6A7C">
        <w:rPr>
          <w:sz w:val="20"/>
          <w:szCs w:val="20"/>
        </w:rPr>
        <w:t xml:space="preserve"> 2)</w:t>
      </w:r>
    </w:p>
    <w:p w14:paraId="249D3688" w14:textId="013766DC" w:rsidR="00397F4B" w:rsidRDefault="00397F4B" w:rsidP="00397F4B">
      <w:pPr>
        <w:widowControl w:val="0"/>
        <w:tabs>
          <w:tab w:val="left" w:pos="56"/>
          <w:tab w:val="left" w:pos="2694"/>
        </w:tabs>
        <w:autoSpaceDE w:val="0"/>
        <w:autoSpaceDN w:val="0"/>
        <w:adjustRightInd w:val="0"/>
        <w:rPr>
          <w:rFonts w:ascii="Arial" w:hAnsi="Arial" w:cs="Arial"/>
          <w:b/>
          <w:bCs/>
          <w:color w:val="000000"/>
        </w:rPr>
      </w:pPr>
      <w:r>
        <w:rPr>
          <w:rFonts w:ascii="Arial" w:hAnsi="Arial" w:cs="Arial"/>
          <w:b/>
          <w:bCs/>
          <w:color w:val="000000"/>
        </w:rPr>
        <w:t xml:space="preserve">Titulaire(s) du cours : </w:t>
      </w:r>
      <w:r>
        <w:rPr>
          <w:rFonts w:ascii="Arial" w:hAnsi="Arial" w:cs="Arial"/>
          <w:b/>
          <w:bCs/>
          <w:color w:val="000000"/>
        </w:rPr>
        <w:tab/>
      </w:r>
      <w:r w:rsidRPr="00397F4B">
        <w:rPr>
          <w:rFonts w:ascii="Arial" w:hAnsi="Arial" w:cs="Arial"/>
          <w:color w:val="000000"/>
        </w:rPr>
        <w:t>Bertrand Seiller</w:t>
      </w:r>
    </w:p>
    <w:p w14:paraId="42FDBECF" w14:textId="3C045265" w:rsidR="00397F4B" w:rsidRPr="00110FE2" w:rsidRDefault="00397F4B" w:rsidP="00397F4B">
      <w:pPr>
        <w:widowControl w:val="0"/>
        <w:tabs>
          <w:tab w:val="left" w:pos="56"/>
          <w:tab w:val="left" w:pos="2694"/>
        </w:tabs>
        <w:autoSpaceDE w:val="0"/>
        <w:autoSpaceDN w:val="0"/>
        <w:adjustRightInd w:val="0"/>
        <w:rPr>
          <w:rFonts w:ascii="Arial" w:hAnsi="Arial" w:cs="Arial"/>
          <w:b/>
        </w:rPr>
      </w:pPr>
      <w:r w:rsidRPr="00110FE2">
        <w:rPr>
          <w:rFonts w:ascii="Arial" w:hAnsi="Arial" w:cs="Arial"/>
          <w:b/>
        </w:rPr>
        <w:t xml:space="preserve">Durée de l’épreuve : </w:t>
      </w:r>
      <w:r>
        <w:rPr>
          <w:rFonts w:ascii="Arial" w:hAnsi="Arial" w:cs="Arial"/>
          <w:b/>
        </w:rPr>
        <w:tab/>
      </w:r>
      <w:r w:rsidRPr="00397F4B">
        <w:rPr>
          <w:rFonts w:ascii="Arial" w:hAnsi="Arial" w:cs="Arial"/>
          <w:bCs/>
        </w:rPr>
        <w:t>2h</w:t>
      </w:r>
    </w:p>
    <w:p w14:paraId="2D5E98AE" w14:textId="0D6F485A" w:rsidR="00397F4B" w:rsidRDefault="00397F4B" w:rsidP="00397F4B">
      <w:pPr>
        <w:widowControl w:val="0"/>
        <w:tabs>
          <w:tab w:val="left" w:pos="56"/>
        </w:tabs>
        <w:autoSpaceDE w:val="0"/>
        <w:autoSpaceDN w:val="0"/>
        <w:adjustRightInd w:val="0"/>
        <w:rPr>
          <w:rFonts w:ascii="Arial" w:hAnsi="Arial" w:cs="Arial"/>
          <w:b/>
          <w:bCs/>
          <w:color w:val="000000"/>
        </w:rPr>
      </w:pPr>
      <w:r>
        <w:rPr>
          <w:rFonts w:ascii="Arial" w:hAnsi="Arial" w:cs="Arial"/>
          <w:b/>
          <w:bCs/>
          <w:color w:val="000000"/>
        </w:rPr>
        <w:t xml:space="preserve">Document(s) autorisé(s) : </w:t>
      </w:r>
      <w:r w:rsidRPr="00397F4B">
        <w:rPr>
          <w:rFonts w:ascii="Arial" w:hAnsi="Arial" w:cs="Arial"/>
          <w:color w:val="000000"/>
        </w:rPr>
        <w:t>Aucun</w:t>
      </w:r>
    </w:p>
    <w:p w14:paraId="21140F53" w14:textId="77777777" w:rsidR="00397F4B" w:rsidRDefault="00397F4B" w:rsidP="00397F4B"/>
    <w:p w14:paraId="7EA34257" w14:textId="4BBDAB94" w:rsidR="00397F4B" w:rsidRDefault="00397F4B" w:rsidP="00397F4B">
      <w:pPr>
        <w:jc w:val="both"/>
      </w:pPr>
      <w:r>
        <w:t>Les étudiants traiteront en 2h l’un des deux sujets ci-dessous. Pour la dissertation, une introduction rédigée et un plan très détaillé (quelques phrases par subdivision) sont attendus. Le cas pratique doit être entièrement rédigé.</w:t>
      </w:r>
    </w:p>
    <w:p w14:paraId="1CA75C96" w14:textId="77777777" w:rsidR="00397F4B" w:rsidRDefault="00397F4B"/>
    <w:p w14:paraId="7B1458B1" w14:textId="34E0519A" w:rsidR="00397F4B" w:rsidRPr="00397F4B" w:rsidRDefault="00397F4B">
      <w:pPr>
        <w:rPr>
          <w:b/>
          <w:bCs/>
        </w:rPr>
      </w:pPr>
      <w:r w:rsidRPr="00397F4B">
        <w:rPr>
          <w:b/>
          <w:bCs/>
        </w:rPr>
        <w:t>Sujet théorique :</w:t>
      </w:r>
    </w:p>
    <w:p w14:paraId="05A1A09D" w14:textId="249B6287" w:rsidR="00397F4B" w:rsidRDefault="00397F4B">
      <w:r>
        <w:t>L’intensité du contrôle du juge administratif sur l’action administrative</w:t>
      </w:r>
    </w:p>
    <w:p w14:paraId="22B63633" w14:textId="781F896E" w:rsidR="00397F4B" w:rsidRDefault="00397F4B"/>
    <w:p w14:paraId="6CE8306A" w14:textId="7DEA28CF" w:rsidR="00397F4B" w:rsidRPr="00397F4B" w:rsidRDefault="00397F4B">
      <w:pPr>
        <w:rPr>
          <w:b/>
          <w:bCs/>
        </w:rPr>
      </w:pPr>
      <w:r w:rsidRPr="00397F4B">
        <w:rPr>
          <w:b/>
          <w:bCs/>
        </w:rPr>
        <w:t>Sujet pratique :</w:t>
      </w:r>
    </w:p>
    <w:p w14:paraId="0896C298" w14:textId="569B6673" w:rsidR="00461A68" w:rsidRDefault="006F77D3">
      <w:r>
        <w:t>Le maire de la commune de X rencontre quelques difficultés dans la gestion des voies de sa commune.</w:t>
      </w:r>
    </w:p>
    <w:p w14:paraId="1AB3F8BE" w14:textId="77777777" w:rsidR="006F77D3" w:rsidRDefault="006F77D3" w:rsidP="006F77D3">
      <w:pPr>
        <w:jc w:val="both"/>
      </w:pPr>
      <w:r>
        <w:t xml:space="preserve">Cela fait plusieurs mois que les habitants d’une des rues piétonnes du centre historique se plaignent auprès des services de la mairie de ce que </w:t>
      </w:r>
      <w:r w:rsidRPr="006F77D3">
        <w:t xml:space="preserve">la chaussée et les trottoirs de cette rue sont en permanence encombrés par des étalages installés sans autorisation et qu'il en résulte des nuisances et des troubles importants tant pour la sécurité du passage que pour la salubrité des lieux. </w:t>
      </w:r>
      <w:r w:rsidR="006D1CF4">
        <w:t>Deux</w:t>
      </w:r>
      <w:r>
        <w:t xml:space="preserve"> passage</w:t>
      </w:r>
      <w:r w:rsidR="006D1CF4">
        <w:t>s</w:t>
      </w:r>
      <w:r>
        <w:t xml:space="preserve"> des agents de la police municipale </w:t>
      </w:r>
      <w:r w:rsidR="006D1CF4">
        <w:t>ont certes</w:t>
      </w:r>
      <w:r>
        <w:t xml:space="preserve"> procuré une amélioration mais les désordres ont à chaque fois repris</w:t>
      </w:r>
      <w:r w:rsidR="006D1CF4">
        <w:t xml:space="preserve"> peu après</w:t>
      </w:r>
      <w:r>
        <w:t xml:space="preserve">. Après un courrier adressé au maire le 10 mars dernier et resté sans réponse, dans lequel il lui demandait de prendre toute mesure pour remédier à cette situation et une indemnisation </w:t>
      </w:r>
      <w:r w:rsidR="00456B23">
        <w:t xml:space="preserve">de 3 000 euros en réparation </w:t>
      </w:r>
      <w:r>
        <w:t>du préjudice qui en résult</w:t>
      </w:r>
      <w:r w:rsidR="00456B23">
        <w:t>e</w:t>
      </w:r>
      <w:r>
        <w:t xml:space="preserve"> pour lui</w:t>
      </w:r>
      <w:r w:rsidR="00456B23">
        <w:t xml:space="preserve"> dans sa vie quotidienne</w:t>
      </w:r>
      <w:r>
        <w:t>, un résident du quartier est décidé à agir en justice.</w:t>
      </w:r>
    </w:p>
    <w:p w14:paraId="055A5B5B" w14:textId="77777777" w:rsidR="006F77D3" w:rsidRDefault="006F77D3" w:rsidP="006F77D3">
      <w:pPr>
        <w:jc w:val="both"/>
      </w:pPr>
      <w:r>
        <w:t xml:space="preserve">Par ailleurs, pour </w:t>
      </w:r>
      <w:r w:rsidR="006C6F84">
        <w:t>combler</w:t>
      </w:r>
      <w:r>
        <w:t xml:space="preserve"> des trous </w:t>
      </w:r>
      <w:r w:rsidR="006C6F84">
        <w:t xml:space="preserve">constatés </w:t>
      </w:r>
      <w:r>
        <w:t xml:space="preserve">dans </w:t>
      </w:r>
      <w:r w:rsidR="006C6F84">
        <w:t>la</w:t>
      </w:r>
      <w:r>
        <w:t xml:space="preserve"> chaussée d’une des rues longeant le parc municipal, deux agents </w:t>
      </w:r>
      <w:r w:rsidR="006C6F84">
        <w:t xml:space="preserve">du service de la voirie </w:t>
      </w:r>
      <w:r>
        <w:t xml:space="preserve">ont </w:t>
      </w:r>
      <w:r w:rsidR="006C6F84">
        <w:t xml:space="preserve">déversé plusieurs seaux de gravillons sur cette chaussée. </w:t>
      </w:r>
      <w:r w:rsidR="006D1CF4">
        <w:t>D</w:t>
      </w:r>
      <w:r w:rsidR="006C6F84">
        <w:t>ans les heures qui ont suivi, un motard</w:t>
      </w:r>
      <w:r w:rsidR="006D1CF4">
        <w:t>, qui c</w:t>
      </w:r>
      <w:r w:rsidR="006C6F84">
        <w:t>onna</w:t>
      </w:r>
      <w:r w:rsidR="006D1CF4">
        <w:t>î</w:t>
      </w:r>
      <w:r w:rsidR="006C6F84">
        <w:t>t bien cette rue</w:t>
      </w:r>
      <w:r w:rsidR="006D1CF4">
        <w:t xml:space="preserve"> tranquille qu’il a l’habitude d’emprunter car elle lui permet de rouler à vive allure</w:t>
      </w:r>
      <w:r w:rsidR="006C6F84">
        <w:t>, a dérapé sur ces gravillons</w:t>
      </w:r>
      <w:r w:rsidR="006D1CF4">
        <w:t xml:space="preserve">. Il s’est </w:t>
      </w:r>
      <w:r w:rsidR="006C6F84">
        <w:lastRenderedPageBreak/>
        <w:t>bless</w:t>
      </w:r>
      <w:r w:rsidR="006D1CF4">
        <w:t>é</w:t>
      </w:r>
      <w:r w:rsidR="006C6F84">
        <w:t xml:space="preserve"> au coude et </w:t>
      </w:r>
      <w:r w:rsidR="006D1CF4">
        <w:t xml:space="preserve">a </w:t>
      </w:r>
      <w:r w:rsidR="006C6F84">
        <w:t>endommag</w:t>
      </w:r>
      <w:r w:rsidR="006D1CF4">
        <w:t>é</w:t>
      </w:r>
      <w:r w:rsidR="006C6F84">
        <w:t xml:space="preserve"> sa moto. Il souhaite savoir si et comment il pourra être indemnisé des dommages qu’il estime avoir ainsi subis.</w:t>
      </w:r>
    </w:p>
    <w:p w14:paraId="766F6CB9" w14:textId="77777777" w:rsidR="006C6F84" w:rsidRDefault="006C6F84" w:rsidP="006F77D3">
      <w:pPr>
        <w:jc w:val="both"/>
      </w:pPr>
      <w:r>
        <w:t>Immédiatement averti de l’accident, le maire a convoqué les deux agents ayant procédé à cette intervention technique pour le moins inadaptée. Ayant appris qu’ils avaient été récemment recrutés par contrat</w:t>
      </w:r>
      <w:r w:rsidR="006D1CF4">
        <w:t>s</w:t>
      </w:r>
      <w:r>
        <w:t xml:space="preserve">, le maire a décidé de mettre un terme à </w:t>
      </w:r>
      <w:r w:rsidR="006D1CF4">
        <w:t>ceux</w:t>
      </w:r>
      <w:r>
        <w:t xml:space="preserve">-ci dans le respect des procédures légales. Estimant </w:t>
      </w:r>
      <w:r w:rsidR="006D1CF4">
        <w:t xml:space="preserve">cependant </w:t>
      </w:r>
      <w:r>
        <w:t xml:space="preserve">n’avoir fait qu’exécuter les ordres donnés par leur responsable, les deux agents entendent contester leur licenciement devant le </w:t>
      </w:r>
      <w:r w:rsidRPr="006C6F84">
        <w:t>conseil de prud'hommes.</w:t>
      </w:r>
      <w:r>
        <w:t xml:space="preserve"> </w:t>
      </w:r>
    </w:p>
    <w:sectPr w:rsidR="006C6F84">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188AD1" w14:textId="77777777" w:rsidR="00EA6B95" w:rsidRDefault="00EA6B95" w:rsidP="002A524C">
      <w:pPr>
        <w:spacing w:after="0" w:line="240" w:lineRule="auto"/>
      </w:pPr>
      <w:r>
        <w:separator/>
      </w:r>
    </w:p>
  </w:endnote>
  <w:endnote w:type="continuationSeparator" w:id="0">
    <w:p w14:paraId="74DB6B1C" w14:textId="77777777" w:rsidR="00EA6B95" w:rsidRDefault="00EA6B95" w:rsidP="002A5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042091"/>
      <w:docPartObj>
        <w:docPartGallery w:val="Page Numbers (Bottom of Page)"/>
        <w:docPartUnique/>
      </w:docPartObj>
    </w:sdtPr>
    <w:sdtEndPr/>
    <w:sdtContent>
      <w:p w14:paraId="0EFFF08F" w14:textId="3F81ED13" w:rsidR="002A524C" w:rsidRDefault="002A524C">
        <w:pPr>
          <w:pStyle w:val="Pieddepage"/>
          <w:jc w:val="center"/>
        </w:pPr>
        <w:r>
          <w:fldChar w:fldCharType="begin"/>
        </w:r>
        <w:r>
          <w:instrText>PAGE   \* MERGEFORMAT</w:instrText>
        </w:r>
        <w:r>
          <w:fldChar w:fldCharType="separate"/>
        </w:r>
        <w:r w:rsidR="00B051A8">
          <w:rPr>
            <w:noProof/>
          </w:rPr>
          <w:t>1</w:t>
        </w:r>
        <w:r>
          <w:fldChar w:fldCharType="end"/>
        </w:r>
      </w:p>
    </w:sdtContent>
  </w:sdt>
  <w:p w14:paraId="5BA391DD" w14:textId="77777777" w:rsidR="002A524C" w:rsidRDefault="002A524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7E389" w14:textId="77777777" w:rsidR="00EA6B95" w:rsidRDefault="00EA6B95" w:rsidP="002A524C">
      <w:pPr>
        <w:spacing w:after="0" w:line="240" w:lineRule="auto"/>
      </w:pPr>
      <w:r>
        <w:separator/>
      </w:r>
    </w:p>
  </w:footnote>
  <w:footnote w:type="continuationSeparator" w:id="0">
    <w:p w14:paraId="5A0CD5CC" w14:textId="77777777" w:rsidR="00EA6B95" w:rsidRDefault="00EA6B95" w:rsidP="002A52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7D3"/>
    <w:rsid w:val="002A524C"/>
    <w:rsid w:val="00397F4B"/>
    <w:rsid w:val="00456B23"/>
    <w:rsid w:val="00461A68"/>
    <w:rsid w:val="006C6F84"/>
    <w:rsid w:val="006D1CF4"/>
    <w:rsid w:val="006F77D3"/>
    <w:rsid w:val="00B051A8"/>
    <w:rsid w:val="00EA6B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A0030"/>
  <w15:chartTrackingRefBased/>
  <w15:docId w15:val="{7D894D86-4174-4FAC-9E46-5903B7CD0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A524C"/>
    <w:pPr>
      <w:tabs>
        <w:tab w:val="center" w:pos="4536"/>
        <w:tab w:val="right" w:pos="9072"/>
      </w:tabs>
      <w:spacing w:after="0" w:line="240" w:lineRule="auto"/>
    </w:pPr>
  </w:style>
  <w:style w:type="character" w:customStyle="1" w:styleId="En-tteCar">
    <w:name w:val="En-tête Car"/>
    <w:basedOn w:val="Policepardfaut"/>
    <w:link w:val="En-tte"/>
    <w:uiPriority w:val="99"/>
    <w:rsid w:val="002A524C"/>
  </w:style>
  <w:style w:type="paragraph" w:styleId="Pieddepage">
    <w:name w:val="footer"/>
    <w:basedOn w:val="Normal"/>
    <w:link w:val="PieddepageCar"/>
    <w:uiPriority w:val="99"/>
    <w:unhideWhenUsed/>
    <w:rsid w:val="002A524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A524C"/>
  </w:style>
  <w:style w:type="paragraph" w:styleId="Textedebulles">
    <w:name w:val="Balloon Text"/>
    <w:basedOn w:val="Normal"/>
    <w:link w:val="TextedebullesCar"/>
    <w:uiPriority w:val="99"/>
    <w:semiHidden/>
    <w:unhideWhenUsed/>
    <w:rsid w:val="00B051A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051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410</Words>
  <Characters>2259</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Bertrand Seiller</dc:creator>
  <cp:keywords/>
  <dc:description/>
  <cp:lastModifiedBy>UP2</cp:lastModifiedBy>
  <cp:revision>3</cp:revision>
  <cp:lastPrinted>2021-04-13T15:15:00Z</cp:lastPrinted>
  <dcterms:created xsi:type="dcterms:W3CDTF">2021-04-07T15:44:00Z</dcterms:created>
  <dcterms:modified xsi:type="dcterms:W3CDTF">2021-04-13T15:18:00Z</dcterms:modified>
</cp:coreProperties>
</file>